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0b9587bb4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b1ef5a2bf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Kamen 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27f4e55104e52" /><Relationship Type="http://schemas.openxmlformats.org/officeDocument/2006/relationships/numbering" Target="/word/numbering.xml" Id="R2a46512fe2ed4947" /><Relationship Type="http://schemas.openxmlformats.org/officeDocument/2006/relationships/settings" Target="/word/settings.xml" Id="R004d308cc1ed453f" /><Relationship Type="http://schemas.openxmlformats.org/officeDocument/2006/relationships/image" Target="/word/media/9a111919-d099-4593-8a14-9199a1ee032c.png" Id="R2f4b1ef5a2bf4556" /></Relationships>
</file>