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d907ba5a4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d6ab4c988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Kamenna Reka,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b312f3dc641cd" /><Relationship Type="http://schemas.openxmlformats.org/officeDocument/2006/relationships/numbering" Target="/word/numbering.xml" Id="R0b89ab3e04254a91" /><Relationship Type="http://schemas.openxmlformats.org/officeDocument/2006/relationships/settings" Target="/word/settings.xml" Id="Re3c840e6d12c4606" /><Relationship Type="http://schemas.openxmlformats.org/officeDocument/2006/relationships/image" Target="/word/media/71c25425-2222-4ae4-aa43-d8e90cae9018.png" Id="Rf76d6ab4c988461e" /></Relationships>
</file>