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5be261fba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4f68015df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Kamenna Riksa,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148d8c43c4332" /><Relationship Type="http://schemas.openxmlformats.org/officeDocument/2006/relationships/numbering" Target="/word/numbering.xml" Id="R0e21f9fc5d524485" /><Relationship Type="http://schemas.openxmlformats.org/officeDocument/2006/relationships/settings" Target="/word/settings.xml" Id="R39624547ee8b44eb" /><Relationship Type="http://schemas.openxmlformats.org/officeDocument/2006/relationships/image" Target="/word/media/362aad30-80f5-4687-a5a1-ad89f8966077.png" Id="Rcb54f68015df47f5" /></Relationships>
</file>