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ff286735a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359267fbe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Kapak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3512c09d047ae" /><Relationship Type="http://schemas.openxmlformats.org/officeDocument/2006/relationships/numbering" Target="/word/numbering.xml" Id="R33bbc43aae314b6e" /><Relationship Type="http://schemas.openxmlformats.org/officeDocument/2006/relationships/settings" Target="/word/settings.xml" Id="Rffcc1375ff394f7c" /><Relationship Type="http://schemas.openxmlformats.org/officeDocument/2006/relationships/image" Target="/word/media/d3acf92e-af89-4bcb-8a22-b3a09fd83f1b.png" Id="R41e359267fbe4528" /></Relationships>
</file>