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e92d125e3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1b820b3fd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6cd219f1c4936" /><Relationship Type="http://schemas.openxmlformats.org/officeDocument/2006/relationships/numbering" Target="/word/numbering.xml" Id="R83ebad2e3c8545ff" /><Relationship Type="http://schemas.openxmlformats.org/officeDocument/2006/relationships/settings" Target="/word/settings.xml" Id="Rdd6828801ff2407f" /><Relationship Type="http://schemas.openxmlformats.org/officeDocument/2006/relationships/image" Target="/word/media/54d6be92-ab04-4b6d-957e-ca272e0d484f.png" Id="R6181b820b3fd407c" /></Relationships>
</file>