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11eb74a4e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91826e556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Kavarna,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5b02c3fc34ef2" /><Relationship Type="http://schemas.openxmlformats.org/officeDocument/2006/relationships/numbering" Target="/word/numbering.xml" Id="Rcb19019d0ed742ff" /><Relationship Type="http://schemas.openxmlformats.org/officeDocument/2006/relationships/settings" Target="/word/settings.xml" Id="R53ddf603f06c416b" /><Relationship Type="http://schemas.openxmlformats.org/officeDocument/2006/relationships/image" Target="/word/media/c9cd983e-80e2-448f-b3d8-77fa19af19f8.png" Id="Rb7f91826e55645ed" /></Relationships>
</file>