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261cb29ee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6b60eefd7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c0675acb04aab" /><Relationship Type="http://schemas.openxmlformats.org/officeDocument/2006/relationships/numbering" Target="/word/numbering.xml" Id="R8e8fd49427024133" /><Relationship Type="http://schemas.openxmlformats.org/officeDocument/2006/relationships/settings" Target="/word/settings.xml" Id="R1da115aa3d674de1" /><Relationship Type="http://schemas.openxmlformats.org/officeDocument/2006/relationships/image" Target="/word/media/843cbac3-30ca-4d28-adb9-dda79fdef3a2.png" Id="Rab56b60eefd74e68" /></Relationships>
</file>