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21f6fc92b49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e41e1b6d5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Khitrevtsi,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5bed691be49e1" /><Relationship Type="http://schemas.openxmlformats.org/officeDocument/2006/relationships/numbering" Target="/word/numbering.xml" Id="R8638c2ced5ff4bbd" /><Relationship Type="http://schemas.openxmlformats.org/officeDocument/2006/relationships/settings" Target="/word/settings.xml" Id="R0e28cc06ba11481b" /><Relationship Type="http://schemas.openxmlformats.org/officeDocument/2006/relationships/image" Target="/word/media/0567eec5-2f4c-4eac-b282-653f1f95775e.png" Id="Rd5ee41e1b6d54a86" /></Relationships>
</file>