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d525b848a740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dba9b9abe849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Khodzhovtsi,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645ad16add48f4" /><Relationship Type="http://schemas.openxmlformats.org/officeDocument/2006/relationships/numbering" Target="/word/numbering.xml" Id="Rb142f89f1b314da9" /><Relationship Type="http://schemas.openxmlformats.org/officeDocument/2006/relationships/settings" Target="/word/settings.xml" Id="Rf504eb388a6c4df2" /><Relationship Type="http://schemas.openxmlformats.org/officeDocument/2006/relationships/image" Target="/word/media/7f8929d1-ef37-46dd-b627-0f2940598d51.png" Id="Raedba9b9abe849ee" /></Relationships>
</file>