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0e11bb245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875c160e4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Khrastovo,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892c8bdd14a3b" /><Relationship Type="http://schemas.openxmlformats.org/officeDocument/2006/relationships/numbering" Target="/word/numbering.xml" Id="Re49de7c7e8f94e53" /><Relationship Type="http://schemas.openxmlformats.org/officeDocument/2006/relationships/settings" Target="/word/settings.xml" Id="R4c8a13a920a84c62" /><Relationship Type="http://schemas.openxmlformats.org/officeDocument/2006/relationships/image" Target="/word/media/395a7f85-87f0-4f6d-a954-b9f51760a80a.png" Id="R2f4875c160e441a2" /></Relationships>
</file>