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61fa12c1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88331de90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Kikhayovtsi,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37e7142d540cc" /><Relationship Type="http://schemas.openxmlformats.org/officeDocument/2006/relationships/numbering" Target="/word/numbering.xml" Id="R89122a79c5184692" /><Relationship Type="http://schemas.openxmlformats.org/officeDocument/2006/relationships/settings" Target="/word/settings.xml" Id="R206742b01c3c44ba" /><Relationship Type="http://schemas.openxmlformats.org/officeDocument/2006/relationships/image" Target="/word/media/9a369066-f5d8-437c-a872-6875a96539eb.png" Id="R6b488331de90443e" /></Relationships>
</file>