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2de6a53b6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e5806a607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Kiselitsa,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c3e3019da40c3" /><Relationship Type="http://schemas.openxmlformats.org/officeDocument/2006/relationships/numbering" Target="/word/numbering.xml" Id="Rac4da36125634c0c" /><Relationship Type="http://schemas.openxmlformats.org/officeDocument/2006/relationships/settings" Target="/word/settings.xml" Id="R16f92b1c2fe64db1" /><Relationship Type="http://schemas.openxmlformats.org/officeDocument/2006/relationships/image" Target="/word/media/5e088f87-75f6-408f-aea6-ac204550f282.png" Id="Rc90e5806a6074da0" /></Relationships>
</file>