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bb5a2bf0db4d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3a1d7e63a644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Kiselkovtsi,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21186824c24c25" /><Relationship Type="http://schemas.openxmlformats.org/officeDocument/2006/relationships/numbering" Target="/word/numbering.xml" Id="R6ecbec5c8b304895" /><Relationship Type="http://schemas.openxmlformats.org/officeDocument/2006/relationships/settings" Target="/word/settings.xml" Id="R4e2c0119fb5349f7" /><Relationship Type="http://schemas.openxmlformats.org/officeDocument/2006/relationships/image" Target="/word/media/d6982021-9cc7-43d1-995c-d0dff78dcb4b.png" Id="R8a3a1d7e63a6444c" /></Relationships>
</file>