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50dce8f73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b6f793b91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d26385e5d48aa" /><Relationship Type="http://schemas.openxmlformats.org/officeDocument/2006/relationships/numbering" Target="/word/numbering.xml" Id="Rcf0baf9cec3643b1" /><Relationship Type="http://schemas.openxmlformats.org/officeDocument/2006/relationships/settings" Target="/word/settings.xml" Id="Re44e221f7d7e4914" /><Relationship Type="http://schemas.openxmlformats.org/officeDocument/2006/relationships/image" Target="/word/media/eba693d4-7015-47ea-9ebf-4e715c93dc97.png" Id="R6c4b6f793b914d45" /></Relationships>
</file>