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6f3aa4e18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2eed7d37b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Kladentsi,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9c7e46c824dc2" /><Relationship Type="http://schemas.openxmlformats.org/officeDocument/2006/relationships/numbering" Target="/word/numbering.xml" Id="R37633d6927c64eb1" /><Relationship Type="http://schemas.openxmlformats.org/officeDocument/2006/relationships/settings" Target="/word/settings.xml" Id="R76dc866a7b7f4944" /><Relationship Type="http://schemas.openxmlformats.org/officeDocument/2006/relationships/image" Target="/word/media/34b1a7d0-27e2-44c5-a700-62de75a99a2d.png" Id="Rf8c2eed7d37b456d" /></Relationships>
</file>