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fcf4b079d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9d892bfdd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Kladni Dyal,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4eb5185f74a25" /><Relationship Type="http://schemas.openxmlformats.org/officeDocument/2006/relationships/numbering" Target="/word/numbering.xml" Id="Rbc6ca5f16f494165" /><Relationship Type="http://schemas.openxmlformats.org/officeDocument/2006/relationships/settings" Target="/word/settings.xml" Id="Rd9fe3181fa594f2d" /><Relationship Type="http://schemas.openxmlformats.org/officeDocument/2006/relationships/image" Target="/word/media/1981fe11-d711-41f4-9666-3f87c0b74f41.png" Id="Raf79d892bfdd448e" /></Relationships>
</file>