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a1bf633f1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c01183e71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Kokalich,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de2a8aea04026" /><Relationship Type="http://schemas.openxmlformats.org/officeDocument/2006/relationships/numbering" Target="/word/numbering.xml" Id="R52e17f03d3494c94" /><Relationship Type="http://schemas.openxmlformats.org/officeDocument/2006/relationships/settings" Target="/word/settings.xml" Id="Rc4cf3e5581394246" /><Relationship Type="http://schemas.openxmlformats.org/officeDocument/2006/relationships/image" Target="/word/media/4353614a-a615-4513-a714-39475e5e51dc.png" Id="R23dc01183e714413" /></Relationships>
</file>