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e31458c25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18e258dd8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87be2c5a346e7" /><Relationship Type="http://schemas.openxmlformats.org/officeDocument/2006/relationships/numbering" Target="/word/numbering.xml" Id="R8b107c8b85ed4ca6" /><Relationship Type="http://schemas.openxmlformats.org/officeDocument/2006/relationships/settings" Target="/word/settings.xml" Id="R32fef047c071460b" /><Relationship Type="http://schemas.openxmlformats.org/officeDocument/2006/relationships/image" Target="/word/media/0b9b4c5d-aff8-43fa-a2aa-6f45efad026b.png" Id="R9b218e258dd84cca" /></Relationships>
</file>