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47b9f57e8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f68efbdb3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Kolishovtsi,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e7ed7f5fb426c" /><Relationship Type="http://schemas.openxmlformats.org/officeDocument/2006/relationships/numbering" Target="/word/numbering.xml" Id="Re75ccca547a04e44" /><Relationship Type="http://schemas.openxmlformats.org/officeDocument/2006/relationships/settings" Target="/word/settings.xml" Id="Rffe8b9e78e704be7" /><Relationship Type="http://schemas.openxmlformats.org/officeDocument/2006/relationships/image" Target="/word/media/d3b4bce0-8a77-4651-bc28-eccbfe65aa9c.png" Id="R37cf68efbdb3438b" /></Relationships>
</file>