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643093e5d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c447f4221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Korkina,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1544653c54a23" /><Relationship Type="http://schemas.openxmlformats.org/officeDocument/2006/relationships/numbering" Target="/word/numbering.xml" Id="R7a4f48afaadf49e2" /><Relationship Type="http://schemas.openxmlformats.org/officeDocument/2006/relationships/settings" Target="/word/settings.xml" Id="R094de38f800d4191" /><Relationship Type="http://schemas.openxmlformats.org/officeDocument/2006/relationships/image" Target="/word/media/1f58487e-6d53-4c6d-9fd7-aaa7d05ddb84.png" Id="Rcc9c447f42214f9f" /></Relationships>
</file>