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fa50cf1c8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eec2a108b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Koshnichari,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779471f7f4be0" /><Relationship Type="http://schemas.openxmlformats.org/officeDocument/2006/relationships/numbering" Target="/word/numbering.xml" Id="R7220e9e0aae047d7" /><Relationship Type="http://schemas.openxmlformats.org/officeDocument/2006/relationships/settings" Target="/word/settings.xml" Id="R23d875a258d34a05" /><Relationship Type="http://schemas.openxmlformats.org/officeDocument/2006/relationships/image" Target="/word/media/9e7959df-314f-4d86-a0c9-e5fd32bf9e73.png" Id="R4b2eec2a108b4cfa" /></Relationships>
</file>