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41a785f2a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15407c611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Kostan Chair,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9a8551b4e4169" /><Relationship Type="http://schemas.openxmlformats.org/officeDocument/2006/relationships/numbering" Target="/word/numbering.xml" Id="Reb427d26e1544917" /><Relationship Type="http://schemas.openxmlformats.org/officeDocument/2006/relationships/settings" Target="/word/settings.xml" Id="Rfcf6d72a6b104b61" /><Relationship Type="http://schemas.openxmlformats.org/officeDocument/2006/relationships/image" Target="/word/media/66761969-bebe-4ce2-81ef-2c35f0432454.png" Id="R4ad15407c6114e9c" /></Relationships>
</file>