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a9cc70d47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e0427cc6f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Kovachevets,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a0741ba804f30" /><Relationship Type="http://schemas.openxmlformats.org/officeDocument/2006/relationships/numbering" Target="/word/numbering.xml" Id="Re38cb66da21249f0" /><Relationship Type="http://schemas.openxmlformats.org/officeDocument/2006/relationships/settings" Target="/word/settings.xml" Id="Ra156f774d228485f" /><Relationship Type="http://schemas.openxmlformats.org/officeDocument/2006/relationships/image" Target="/word/media/80a1019a-b56b-4046-9c31-67c000bc2b38.png" Id="R6c8e0427cc6f4f13" /></Relationships>
</file>