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0bc5aad04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28fd09e09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Kovil,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2aa8efd1c4ccd" /><Relationship Type="http://schemas.openxmlformats.org/officeDocument/2006/relationships/numbering" Target="/word/numbering.xml" Id="R30ec55fb6ebe48ca" /><Relationship Type="http://schemas.openxmlformats.org/officeDocument/2006/relationships/settings" Target="/word/settings.xml" Id="R5d8adf3add944910" /><Relationship Type="http://schemas.openxmlformats.org/officeDocument/2006/relationships/image" Target="/word/media/aae4af77-35fa-4112-90cc-3ec223a50e3b.png" Id="Rcd228fd09e094ef7" /></Relationships>
</file>