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565e868b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03e4d821f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4e32f85b542a9" /><Relationship Type="http://schemas.openxmlformats.org/officeDocument/2006/relationships/numbering" Target="/word/numbering.xml" Id="R4fad62f1af984cab" /><Relationship Type="http://schemas.openxmlformats.org/officeDocument/2006/relationships/settings" Target="/word/settings.xml" Id="R4e4a8bda35874752" /><Relationship Type="http://schemas.openxmlformats.org/officeDocument/2006/relationships/image" Target="/word/media/104cc0fc-952b-4421-9cdf-816a82a63b86.png" Id="Ra2603e4d821f454e" /></Relationships>
</file>