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1b56312a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fc8c1abb4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Kozloduytsi,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cb54a7c84d32" /><Relationship Type="http://schemas.openxmlformats.org/officeDocument/2006/relationships/numbering" Target="/word/numbering.xml" Id="R281ab18291e54a82" /><Relationship Type="http://schemas.openxmlformats.org/officeDocument/2006/relationships/settings" Target="/word/settings.xml" Id="R4b825f1c98e741e6" /><Relationship Type="http://schemas.openxmlformats.org/officeDocument/2006/relationships/image" Target="/word/media/dbd28206-4cb0-4cbc-adf2-2a6ac1b07aa7.png" Id="R056fc8c1abb44b94" /></Relationships>
</file>