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115f50cd5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47103de5b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Krachimir,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b30a5fbbe4a4e" /><Relationship Type="http://schemas.openxmlformats.org/officeDocument/2006/relationships/numbering" Target="/word/numbering.xml" Id="R04bd9ac98c6e4a87" /><Relationship Type="http://schemas.openxmlformats.org/officeDocument/2006/relationships/settings" Target="/word/settings.xml" Id="Reb61330538ce4673" /><Relationship Type="http://schemas.openxmlformats.org/officeDocument/2006/relationships/image" Target="/word/media/4c3e3756-a9e5-48cb-9a4a-aa077faba68d.png" Id="Rf1c47103de5b44d8" /></Relationships>
</file>