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e1653e1dd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877d17183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Krasnogor,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b6825a76145b0" /><Relationship Type="http://schemas.openxmlformats.org/officeDocument/2006/relationships/numbering" Target="/word/numbering.xml" Id="R8779d2dcdc5440d0" /><Relationship Type="http://schemas.openxmlformats.org/officeDocument/2006/relationships/settings" Target="/word/settings.xml" Id="R421e7a8843b749d6" /><Relationship Type="http://schemas.openxmlformats.org/officeDocument/2006/relationships/image" Target="/word/media/f83a8ca6-9673-487b-9f4f-5bfb350acec2.png" Id="R67a877d171834ea8" /></Relationships>
</file>