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84d2a1a654f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045765257c4b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54d0bfe114a0c" /><Relationship Type="http://schemas.openxmlformats.org/officeDocument/2006/relationships/numbering" Target="/word/numbering.xml" Id="R82dc42a06b2244c0" /><Relationship Type="http://schemas.openxmlformats.org/officeDocument/2006/relationships/settings" Target="/word/settings.xml" Id="R0709b450cb274530" /><Relationship Type="http://schemas.openxmlformats.org/officeDocument/2006/relationships/image" Target="/word/media/54fee3d4-fd9f-4bb3-8fda-7dd12adc9e69.png" Id="R4a045765257c4b4e" /></Relationships>
</file>