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88b385719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1059b4728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Krayno Selo,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1534b00f4494b" /><Relationship Type="http://schemas.openxmlformats.org/officeDocument/2006/relationships/numbering" Target="/word/numbering.xml" Id="R3fce6ab8e1a44b35" /><Relationship Type="http://schemas.openxmlformats.org/officeDocument/2006/relationships/settings" Target="/word/settings.xml" Id="Rc7e50cc8ce3b4114" /><Relationship Type="http://schemas.openxmlformats.org/officeDocument/2006/relationships/image" Target="/word/media/6a8e2e31-bedb-4c5a-b03e-418e36e7414f.png" Id="R2f21059b47284f5e" /></Relationships>
</file>