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a0651afa4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268ad7555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Krivodol,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cfc08ad7a41f4" /><Relationship Type="http://schemas.openxmlformats.org/officeDocument/2006/relationships/numbering" Target="/word/numbering.xml" Id="Raf511b31794140c0" /><Relationship Type="http://schemas.openxmlformats.org/officeDocument/2006/relationships/settings" Target="/word/settings.xml" Id="R103905127fc44320" /><Relationship Type="http://schemas.openxmlformats.org/officeDocument/2006/relationships/image" Target="/word/media/1aabbe88-7116-4fef-b64f-6b9edd9a5a59.png" Id="Raea268ad75554c3b" /></Relationships>
</file>