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9ce32b1b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066f90e1b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Kroyachevo,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4c4c03e0f4ecc" /><Relationship Type="http://schemas.openxmlformats.org/officeDocument/2006/relationships/numbering" Target="/word/numbering.xml" Id="R51cfa9dc5ace454b" /><Relationship Type="http://schemas.openxmlformats.org/officeDocument/2006/relationships/settings" Target="/word/settings.xml" Id="Rcc5b6fd31e954b7a" /><Relationship Type="http://schemas.openxmlformats.org/officeDocument/2006/relationships/image" Target="/word/media/5963f06b-48e7-4433-8b0b-fd5fd1ec1ed7.png" Id="R84d066f90e1b41c7" /></Relationships>
</file>