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e4452e038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66e58a9b8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Krustets,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350c01a494f4f" /><Relationship Type="http://schemas.openxmlformats.org/officeDocument/2006/relationships/numbering" Target="/word/numbering.xml" Id="R1d09cce314994c34" /><Relationship Type="http://schemas.openxmlformats.org/officeDocument/2006/relationships/settings" Target="/word/settings.xml" Id="R00e3e76bea1e4f24" /><Relationship Type="http://schemas.openxmlformats.org/officeDocument/2006/relationships/image" Target="/word/media/06fa6b50-9a06-475c-9810-b943db810a4e.png" Id="Rc8c66e58a9b843e1" /></Relationships>
</file>