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e6e6fb7b3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25ea7962c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Kukurakhtsevo,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54041b6c245fa" /><Relationship Type="http://schemas.openxmlformats.org/officeDocument/2006/relationships/numbering" Target="/word/numbering.xml" Id="Rede26eb536e14fe6" /><Relationship Type="http://schemas.openxmlformats.org/officeDocument/2006/relationships/settings" Target="/word/settings.xml" Id="R8c4f3b8e220741a6" /><Relationship Type="http://schemas.openxmlformats.org/officeDocument/2006/relationships/image" Target="/word/media/2f636e2a-c3c7-494c-8c30-214d0d9491e7.png" Id="R4a525ea7962c46ec" /></Relationships>
</file>