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a30ec0852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77d5a4e73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Kumanovo,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28efd7ff44e5e" /><Relationship Type="http://schemas.openxmlformats.org/officeDocument/2006/relationships/numbering" Target="/word/numbering.xml" Id="Rff99bd959d084dce" /><Relationship Type="http://schemas.openxmlformats.org/officeDocument/2006/relationships/settings" Target="/word/settings.xml" Id="R0f1c070cc16a4053" /><Relationship Type="http://schemas.openxmlformats.org/officeDocument/2006/relationships/image" Target="/word/media/7486b0c5-85a1-42d4-bccc-674ebded70ff.png" Id="R82e77d5a4e7341a4" /></Relationships>
</file>