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55be76c9e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eb8dc03ec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Kurnare,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f72d1ae864ea1" /><Relationship Type="http://schemas.openxmlformats.org/officeDocument/2006/relationships/numbering" Target="/word/numbering.xml" Id="R8404bb2ce40c47ce" /><Relationship Type="http://schemas.openxmlformats.org/officeDocument/2006/relationships/settings" Target="/word/settings.xml" Id="Ra5369968cc4d4581" /><Relationship Type="http://schemas.openxmlformats.org/officeDocument/2006/relationships/image" Target="/word/media/3be36ad2-8322-4e4c-b075-cd078326f5d8.png" Id="Rb80eb8dc03ec4cfe" /></Relationships>
</file>