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bb92951d4f4e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e4ea0ccf144d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Kurtozhabene,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5b82015ff44ad6" /><Relationship Type="http://schemas.openxmlformats.org/officeDocument/2006/relationships/numbering" Target="/word/numbering.xml" Id="Rbae0ed0b3d094573" /><Relationship Type="http://schemas.openxmlformats.org/officeDocument/2006/relationships/settings" Target="/word/settings.xml" Id="Rc2f45ccbd9cc4ef7" /><Relationship Type="http://schemas.openxmlformats.org/officeDocument/2006/relationships/image" Target="/word/media/b45045af-f5d2-4fb7-aafb-2c081c019225.png" Id="R78e4ea0ccf144da0" /></Relationships>
</file>