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8b332c88a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814e15b9c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Sliven,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3cff105424005" /><Relationship Type="http://schemas.openxmlformats.org/officeDocument/2006/relationships/numbering" Target="/word/numbering.xml" Id="Rba64691ce69b447c" /><Relationship Type="http://schemas.openxmlformats.org/officeDocument/2006/relationships/settings" Target="/word/settings.xml" Id="R3f5caef565654a9c" /><Relationship Type="http://schemas.openxmlformats.org/officeDocument/2006/relationships/image" Target="/word/media/c665b5f8-53a0-46ea-82b4-df7369680dff.png" Id="R57d814e15b9c426a" /></Relationships>
</file>