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5e351b98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775d6cc21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Gaoua,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2b61a90d74fd3" /><Relationship Type="http://schemas.openxmlformats.org/officeDocument/2006/relationships/numbering" Target="/word/numbering.xml" Id="R75844fd1dadf48b2" /><Relationship Type="http://schemas.openxmlformats.org/officeDocument/2006/relationships/settings" Target="/word/settings.xml" Id="Rc0fc17c31dbc4926" /><Relationship Type="http://schemas.openxmlformats.org/officeDocument/2006/relationships/image" Target="/word/media/f95e69bf-7e2f-4812-95bc-63c44775fe71.png" Id="Rc7f775d6cc214cf9" /></Relationships>
</file>