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9aba3c15a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2f594e566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18d8df7c245c5" /><Relationship Type="http://schemas.openxmlformats.org/officeDocument/2006/relationships/numbering" Target="/word/numbering.xml" Id="R47ac0e401ed342cb" /><Relationship Type="http://schemas.openxmlformats.org/officeDocument/2006/relationships/settings" Target="/word/settings.xml" Id="R0c401791c3844bb2" /><Relationship Type="http://schemas.openxmlformats.org/officeDocument/2006/relationships/image" Target="/word/media/42d9fd9a-0a11-4f9b-b746-6099ce965383.png" Id="R1f82f594e56643a4" /></Relationships>
</file>