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a05f25022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94841eb29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Kirundo, Burundi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7a9af18cd43d2" /><Relationship Type="http://schemas.openxmlformats.org/officeDocument/2006/relationships/numbering" Target="/word/numbering.xml" Id="Rc1998254ecc54151" /><Relationship Type="http://schemas.openxmlformats.org/officeDocument/2006/relationships/settings" Target="/word/settings.xml" Id="R22c91549d80f4155" /><Relationship Type="http://schemas.openxmlformats.org/officeDocument/2006/relationships/image" Target="/word/media/91b86f3f-99d5-4447-88a1-4b3b204a6811.png" Id="Rc6994841eb2941b1" /></Relationships>
</file>