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1b528f554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4cdb98ec1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Abendoman,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6233a89854203" /><Relationship Type="http://schemas.openxmlformats.org/officeDocument/2006/relationships/numbering" Target="/word/numbering.xml" Id="R95ca6e0cfeb94a43" /><Relationship Type="http://schemas.openxmlformats.org/officeDocument/2006/relationships/settings" Target="/word/settings.xml" Id="R7ebbeb18bb3649c5" /><Relationship Type="http://schemas.openxmlformats.org/officeDocument/2006/relationships/image" Target="/word/media/8f8cf526-8344-4e0b-b8df-fe7450bf8c9e.png" Id="R29c4cdb98ec14c66" /></Relationships>
</file>