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ec811cfce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2889aa10a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Talia,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98c0fde744e6" /><Relationship Type="http://schemas.openxmlformats.org/officeDocument/2006/relationships/numbering" Target="/word/numbering.xml" Id="R0e4bc86f0d934d5a" /><Relationship Type="http://schemas.openxmlformats.org/officeDocument/2006/relationships/settings" Target="/word/settings.xml" Id="R919ae8bdf1ba465d" /><Relationship Type="http://schemas.openxmlformats.org/officeDocument/2006/relationships/image" Target="/word/media/911009df-57f0-4776-9e96-551c087b7cac.png" Id="Re262889aa10a43b8" /></Relationships>
</file>