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f91c3f86c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93e651330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Bamefogou,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a87e80b4c4fe7" /><Relationship Type="http://schemas.openxmlformats.org/officeDocument/2006/relationships/numbering" Target="/word/numbering.xml" Id="Rdb05fd24625b402f" /><Relationship Type="http://schemas.openxmlformats.org/officeDocument/2006/relationships/settings" Target="/word/settings.xml" Id="R99baba9673664aea" /><Relationship Type="http://schemas.openxmlformats.org/officeDocument/2006/relationships/image" Target="/word/media/fd1ede4a-081d-4cce-8807-f5c01955f6a5.png" Id="Rfb493e65133047c5" /></Relationships>
</file>