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67df8df20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fe61a1d8c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Bamessing,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c0e729a154d7c" /><Relationship Type="http://schemas.openxmlformats.org/officeDocument/2006/relationships/numbering" Target="/word/numbering.xml" Id="Rd619f8e4562e46d5" /><Relationship Type="http://schemas.openxmlformats.org/officeDocument/2006/relationships/settings" Target="/word/settings.xml" Id="R14ebd855544c4a37" /><Relationship Type="http://schemas.openxmlformats.org/officeDocument/2006/relationships/image" Target="/word/media/b472ea93-8ae7-4f72-9436-b49f07587fff.png" Id="R501fe61a1d8c405e" /></Relationships>
</file>