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29234265f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adb4fb4a2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Bametea,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795c9c1414b81" /><Relationship Type="http://schemas.openxmlformats.org/officeDocument/2006/relationships/numbering" Target="/word/numbering.xml" Id="Ra07a9de60bf94dd2" /><Relationship Type="http://schemas.openxmlformats.org/officeDocument/2006/relationships/settings" Target="/word/settings.xml" Id="R4f2c46c7d4854a5d" /><Relationship Type="http://schemas.openxmlformats.org/officeDocument/2006/relationships/image" Target="/word/media/e7616ac7-935b-4060-926b-419606a1243e.png" Id="Re75adb4fb4a24291" /></Relationships>
</file>