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d4400353e4d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4fe728576a4b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Banana,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af2f0ca31d413d" /><Relationship Type="http://schemas.openxmlformats.org/officeDocument/2006/relationships/numbering" Target="/word/numbering.xml" Id="R676368e686984a4a" /><Relationship Type="http://schemas.openxmlformats.org/officeDocument/2006/relationships/settings" Target="/word/settings.xml" Id="R8955736f3e8347f6" /><Relationship Type="http://schemas.openxmlformats.org/officeDocument/2006/relationships/image" Target="/word/media/9e7975e3-38e5-466d-a874-7309909d7fa4.png" Id="Rda4fe728576a4bc5" /></Relationships>
</file>