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f76787d5a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b306bd152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Banatu,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aa25d255bc460f" /><Relationship Type="http://schemas.openxmlformats.org/officeDocument/2006/relationships/numbering" Target="/word/numbering.xml" Id="R04d62e4fb852432f" /><Relationship Type="http://schemas.openxmlformats.org/officeDocument/2006/relationships/settings" Target="/word/settings.xml" Id="R9a8b0a0723954b64" /><Relationship Type="http://schemas.openxmlformats.org/officeDocument/2006/relationships/image" Target="/word/media/1786b732-db2a-49f0-8047-689825023b4a.png" Id="R8d3b306bd1524ae0" /></Relationships>
</file>