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6a791caf4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a18263f4f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57d7e0bcf4505" /><Relationship Type="http://schemas.openxmlformats.org/officeDocument/2006/relationships/numbering" Target="/word/numbering.xml" Id="R0dfbfc069e694f6f" /><Relationship Type="http://schemas.openxmlformats.org/officeDocument/2006/relationships/settings" Target="/word/settings.xml" Id="R0cfff23639fb4d3c" /><Relationship Type="http://schemas.openxmlformats.org/officeDocument/2006/relationships/image" Target="/word/media/8d2702d2-7375-4fb5-9d3b-3ad9839b2c9d.png" Id="R85da18263f4f4591" /></Relationships>
</file>