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bd55eeed7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6aa735f18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Bapouni,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febb62fc44e44" /><Relationship Type="http://schemas.openxmlformats.org/officeDocument/2006/relationships/numbering" Target="/word/numbering.xml" Id="Rb7ba690ea8ee4cb1" /><Relationship Type="http://schemas.openxmlformats.org/officeDocument/2006/relationships/settings" Target="/word/settings.xml" Id="R88012d32dc9d4086" /><Relationship Type="http://schemas.openxmlformats.org/officeDocument/2006/relationships/image" Target="/word/media/f7ba4d3a-61c4-4edd-8ebc-1b768e4d8836.png" Id="R9286aa735f1845ce" /></Relationships>
</file>